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48" w:rsidRDefault="00871D72">
      <w:r>
        <w:t>Narrative Essays</w:t>
      </w:r>
    </w:p>
    <w:p w:rsidR="00871D72" w:rsidRDefault="00871D72"/>
    <w:p w:rsidR="00871D72" w:rsidRDefault="00871D72">
      <w:r>
        <w:t>Bird Girl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Purpose: To inform about bullying and the effects of it in schools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Point of View: Someone who witnessed the bullying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Story:  A young lady was being bullied and someone else stood up for her.</w:t>
      </w:r>
    </w:p>
    <w:p w:rsidR="00871D72" w:rsidRDefault="00871D72"/>
    <w:p w:rsidR="00871D72" w:rsidRDefault="00871D72">
      <w:r>
        <w:t>Scholarship Jacket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Purpose: To inform about discrimination and its effects. To persuade people to stand up against discrimination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Point of View: The girl (Marta)</w:t>
      </w:r>
    </w:p>
    <w:p w:rsidR="00871D72" w:rsidRDefault="00871D72" w:rsidP="00871D72">
      <w:pPr>
        <w:pStyle w:val="ListParagraph"/>
        <w:numPr>
          <w:ilvl w:val="0"/>
          <w:numId w:val="1"/>
        </w:numPr>
      </w:pPr>
      <w:r>
        <w:t>Story: A young lady worked hard to succeed in school to receive a scholarship jacket- she was discriminated against and overcame the obstacles to earn her jacket.</w:t>
      </w:r>
      <w:bookmarkStart w:id="0" w:name="_GoBack"/>
      <w:bookmarkEnd w:id="0"/>
    </w:p>
    <w:sectPr w:rsidR="00871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46BE2"/>
    <w:multiLevelType w:val="hybridMultilevel"/>
    <w:tmpl w:val="78CA5B34"/>
    <w:lvl w:ilvl="0" w:tplc="23CCC3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D72"/>
    <w:rsid w:val="00871D72"/>
    <w:rsid w:val="00902445"/>
    <w:rsid w:val="00A7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Craven Community College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HVR116</dc:creator>
  <cp:lastModifiedBy>HVR116</cp:lastModifiedBy>
  <cp:revision>1</cp:revision>
  <dcterms:created xsi:type="dcterms:W3CDTF">2013-01-17T23:19:00Z</dcterms:created>
  <dcterms:modified xsi:type="dcterms:W3CDTF">2013-01-18T00:05:00Z</dcterms:modified>
</cp:coreProperties>
</file>